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70B9" w14:textId="77777777" w:rsidR="004E3272" w:rsidRPr="001542DA" w:rsidRDefault="004E3272" w:rsidP="004E3272">
      <w:pPr>
        <w:jc w:val="both"/>
        <w:rPr>
          <w:b/>
          <w:bCs/>
          <w:color w:val="000000" w:themeColor="text1"/>
        </w:rPr>
      </w:pPr>
      <w:r w:rsidRPr="001542DA">
        <w:rPr>
          <w:b/>
          <w:bCs/>
          <w:color w:val="000000" w:themeColor="text1"/>
        </w:rPr>
        <w:t>Ethics self-assessment</w:t>
      </w:r>
    </w:p>
    <w:p w14:paraId="3F231BB6" w14:textId="77777777" w:rsidR="004E3272" w:rsidRPr="001542DA" w:rsidRDefault="004E3272" w:rsidP="004E3272">
      <w:pPr>
        <w:jc w:val="both"/>
        <w:rPr>
          <w:i/>
          <w:iCs/>
          <w:color w:val="000000" w:themeColor="text1"/>
          <w:highlight w:val="lightGray"/>
        </w:rPr>
      </w:pPr>
      <w:r w:rsidRPr="001542DA">
        <w:rPr>
          <w:i/>
          <w:iCs/>
          <w:color w:val="000000" w:themeColor="text1"/>
          <w:highlight w:val="lightGray"/>
        </w:rPr>
        <w:t xml:space="preserve">Please fill out the questionnaire below about ethical issues – Answer only “Yes” or “No”. </w:t>
      </w:r>
    </w:p>
    <w:p w14:paraId="40EAD8ED" w14:textId="77777777" w:rsidR="004E3272" w:rsidRPr="001542DA" w:rsidRDefault="004E3272" w:rsidP="004E3272">
      <w:pPr>
        <w:jc w:val="both"/>
        <w:rPr>
          <w:b/>
          <w:bCs/>
          <w:i/>
          <w:iCs/>
          <w:color w:val="000000" w:themeColor="text1"/>
          <w:highlight w:val="lightGray"/>
        </w:rPr>
      </w:pPr>
      <w:r w:rsidRPr="001542DA">
        <w:rPr>
          <w:b/>
          <w:bCs/>
          <w:i/>
          <w:iCs/>
          <w:color w:val="000000" w:themeColor="text1"/>
          <w:highlight w:val="lightGray"/>
        </w:rPr>
        <w:t>Please note that providing a duly filled in ethics self-assessment is part of the eligibility criteria.</w:t>
      </w:r>
    </w:p>
    <w:p w14:paraId="0C90E4B3" w14:textId="77777777" w:rsidR="004E3272" w:rsidRPr="001542DA" w:rsidRDefault="004E3272" w:rsidP="004E3272">
      <w:pPr>
        <w:jc w:val="both"/>
        <w:rPr>
          <w:i/>
          <w:iCs/>
          <w:color w:val="000000" w:themeColor="text1"/>
          <w:highlight w:val="lightGray"/>
        </w:rPr>
      </w:pPr>
      <w:r w:rsidRPr="001542DA">
        <w:rPr>
          <w:i/>
          <w:iCs/>
          <w:color w:val="000000" w:themeColor="text1"/>
          <w:highlight w:val="lightGray"/>
        </w:rPr>
        <w:t>The questionnaire is based on the ethics self-assessment for Horizon 2020 (H2020) projects</w:t>
      </w:r>
      <w:r w:rsidRPr="001542DA">
        <w:rPr>
          <w:rStyle w:val="FootnoteReference"/>
          <w:i/>
          <w:iCs/>
          <w:color w:val="000000" w:themeColor="text1"/>
          <w:highlight w:val="lightGray"/>
        </w:rPr>
        <w:footnoteReference w:id="1"/>
      </w:r>
      <w:r w:rsidRPr="001542DA">
        <w:rPr>
          <w:i/>
          <w:iCs/>
          <w:color w:val="000000" w:themeColor="text1"/>
          <w:highlight w:val="lightGray"/>
        </w:rPr>
        <w:t xml:space="preserve">. ARISE is co-funded by H2020 programme and, thus, projects funded by ARISE must comply with H2020 ethical requirements. </w:t>
      </w:r>
    </w:p>
    <w:p w14:paraId="1CEA0027" w14:textId="4B880533" w:rsidR="000E45FF" w:rsidRPr="00A90367" w:rsidRDefault="004E3272" w:rsidP="004E3272">
      <w:pPr>
        <w:jc w:val="both"/>
        <w:rPr>
          <w:color w:val="000000" w:themeColor="text1"/>
          <w:highlight w:val="lightGray"/>
        </w:rPr>
      </w:pPr>
      <w:r w:rsidRPr="001542DA">
        <w:rPr>
          <w:i/>
          <w:iCs/>
          <w:color w:val="000000" w:themeColor="text1"/>
          <w:highlight w:val="lightGray"/>
        </w:rPr>
        <w:t>If you answered "Yes" to any of the questions below, you must provide additional information about how these issues will be addressed in the section 3. "Ethics" (see above)</w:t>
      </w:r>
      <w:r w:rsidRPr="00A90367">
        <w:rPr>
          <w:color w:val="000000" w:themeColor="text1"/>
          <w:highlight w:val="lightGray"/>
        </w:rPr>
        <w:t>.</w:t>
      </w:r>
    </w:p>
    <w:p w14:paraId="4BBE32C6" w14:textId="77777777" w:rsidR="004E3272" w:rsidRDefault="004E3272" w:rsidP="004E3272">
      <w:pPr>
        <w:jc w:val="both"/>
        <w:rPr>
          <w:color w:val="000000" w:themeColor="text1"/>
          <w:highlight w:val="lightGray"/>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661"/>
      </w:tblGrid>
      <w:tr w:rsidR="004E3272" w:rsidRPr="00B03773" w14:paraId="3072CB30" w14:textId="77777777" w:rsidTr="00E02354">
        <w:trPr>
          <w:trHeight w:val="315"/>
        </w:trPr>
        <w:tc>
          <w:tcPr>
            <w:tcW w:w="7650" w:type="dxa"/>
            <w:shd w:val="clear" w:color="auto" w:fill="2F5496" w:themeFill="accent1" w:themeFillShade="BF"/>
            <w:noWrap/>
            <w:vAlign w:val="bottom"/>
            <w:hideMark/>
          </w:tcPr>
          <w:p w14:paraId="5AAEA13B" w14:textId="77777777" w:rsidR="004E3272" w:rsidRPr="00B03773" w:rsidRDefault="004E3272" w:rsidP="00E02354">
            <w:pPr>
              <w:rPr>
                <w:rFonts w:ascii="Calibri" w:eastAsia="Times New Roman" w:hAnsi="Calibri" w:cs="Arial"/>
                <w:b/>
                <w:bCs/>
                <w:color w:val="FFFFFF" w:themeColor="background1"/>
                <w:lang w:eastAsia="en-GB"/>
              </w:rPr>
            </w:pPr>
            <w:r w:rsidRPr="00B03773">
              <w:rPr>
                <w:rFonts w:ascii="Calibri" w:eastAsia="Times New Roman" w:hAnsi="Calibri" w:cs="Arial"/>
                <w:b/>
                <w:bCs/>
                <w:color w:val="FFFFFF" w:themeColor="background1"/>
                <w:lang w:eastAsia="en-GB"/>
              </w:rPr>
              <w:t>Section 1. Human embryos/foetuses</w:t>
            </w:r>
          </w:p>
        </w:tc>
        <w:tc>
          <w:tcPr>
            <w:tcW w:w="709" w:type="dxa"/>
            <w:shd w:val="clear" w:color="auto" w:fill="2F5496" w:themeFill="accent1" w:themeFillShade="BF"/>
            <w:vAlign w:val="bottom"/>
          </w:tcPr>
          <w:p w14:paraId="786C4353" w14:textId="77777777" w:rsidR="004E3272" w:rsidRPr="00B03773" w:rsidRDefault="004E3272" w:rsidP="00E02354">
            <w:pPr>
              <w:jc w:val="center"/>
              <w:rPr>
                <w:rFonts w:ascii="Calibri" w:eastAsia="Times New Roman" w:hAnsi="Calibri" w:cs="Arial"/>
                <w:b/>
                <w:bCs/>
                <w:color w:val="FFFFFF" w:themeColor="background1"/>
                <w:lang w:eastAsia="en-GB"/>
              </w:rPr>
            </w:pPr>
            <w:r>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6C5FC0C2" w14:textId="77777777" w:rsidR="004E3272" w:rsidRPr="00B03773" w:rsidRDefault="004E3272" w:rsidP="00E02354">
            <w:pPr>
              <w:jc w:val="center"/>
              <w:rPr>
                <w:rFonts w:ascii="Calibri" w:eastAsia="Times New Roman" w:hAnsi="Calibri" w:cs="Arial"/>
                <w:b/>
                <w:bCs/>
                <w:color w:val="FFFFFF" w:themeColor="background1"/>
                <w:lang w:eastAsia="en-GB"/>
              </w:rPr>
            </w:pPr>
            <w:r>
              <w:rPr>
                <w:rFonts w:ascii="Calibri" w:eastAsia="Times New Roman" w:hAnsi="Calibri" w:cs="Arial"/>
                <w:b/>
                <w:bCs/>
                <w:color w:val="FFFFFF" w:themeColor="background1"/>
                <w:lang w:eastAsia="en-GB"/>
              </w:rPr>
              <w:t>No</w:t>
            </w:r>
          </w:p>
        </w:tc>
      </w:tr>
      <w:tr w:rsidR="004E3272" w:rsidRPr="00B03773" w14:paraId="4A0E800E" w14:textId="77777777" w:rsidTr="00E02354">
        <w:trPr>
          <w:trHeight w:val="315"/>
        </w:trPr>
        <w:tc>
          <w:tcPr>
            <w:tcW w:w="7650" w:type="dxa"/>
            <w:shd w:val="clear" w:color="auto" w:fill="auto"/>
            <w:noWrap/>
            <w:vAlign w:val="bottom"/>
            <w:hideMark/>
          </w:tcPr>
          <w:p w14:paraId="3EE9BBE4"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Human Embryonic Stem Cells (</w:t>
            </w:r>
            <w:proofErr w:type="spellStart"/>
            <w:r w:rsidRPr="00B03773">
              <w:rPr>
                <w:rFonts w:ascii="Calibri" w:eastAsia="Times New Roman" w:hAnsi="Calibri" w:cs="Arial"/>
                <w:color w:val="000000"/>
                <w:lang w:eastAsia="en-GB"/>
              </w:rPr>
              <w:t>hESCs</w:t>
            </w:r>
            <w:proofErr w:type="spellEnd"/>
            <w:r w:rsidRPr="00B03773">
              <w:rPr>
                <w:rFonts w:ascii="Calibri" w:eastAsia="Times New Roman" w:hAnsi="Calibri" w:cs="Arial"/>
                <w:color w:val="000000"/>
                <w:lang w:eastAsia="en-GB"/>
              </w:rPr>
              <w:t>)?</w:t>
            </w:r>
          </w:p>
        </w:tc>
        <w:tc>
          <w:tcPr>
            <w:tcW w:w="709" w:type="dxa"/>
            <w:shd w:val="clear" w:color="auto" w:fill="auto"/>
            <w:vAlign w:val="center"/>
          </w:tcPr>
          <w:p w14:paraId="27D9F04C" w14:textId="7593F2C2" w:rsidR="004E3272" w:rsidRPr="00B03773" w:rsidRDefault="000E45FF"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ed w:val="0"/>
                  </w:checkBox>
                </w:ffData>
              </w:fldChar>
            </w:r>
            <w:bookmarkStart w:id="0" w:name="Check33"/>
            <w:r>
              <w:rPr>
                <w:rFonts w:ascii="Calibri" w:eastAsia="Times New Roman" w:hAnsi="Calibri" w:cs="Arial"/>
                <w:color w:val="000000"/>
                <w:lang w:eastAsia="en-GB"/>
              </w:rPr>
              <w:instrText xml:space="preserve"> FORMCHECKBOX </w:instrText>
            </w:r>
            <w:r>
              <w:rPr>
                <w:rFonts w:ascii="Calibri" w:eastAsia="Times New Roman" w:hAnsi="Calibri" w:cs="Arial"/>
                <w:color w:val="000000"/>
                <w:lang w:eastAsia="en-GB"/>
              </w:rPr>
            </w:r>
            <w:r>
              <w:rPr>
                <w:rFonts w:ascii="Calibri" w:eastAsia="Times New Roman" w:hAnsi="Calibri" w:cs="Arial"/>
                <w:color w:val="000000"/>
                <w:lang w:eastAsia="en-GB"/>
              </w:rPr>
              <w:fldChar w:fldCharType="end"/>
            </w:r>
            <w:bookmarkEnd w:id="0"/>
          </w:p>
        </w:tc>
        <w:tc>
          <w:tcPr>
            <w:tcW w:w="661" w:type="dxa"/>
            <w:shd w:val="clear" w:color="auto" w:fill="auto"/>
            <w:vAlign w:val="center"/>
          </w:tcPr>
          <w:p w14:paraId="6EE45E9C" w14:textId="2849AB7B"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ed w:val="0"/>
                  </w:checkBox>
                </w:ffData>
              </w:fldChar>
            </w:r>
            <w:bookmarkStart w:id="1" w:name="Check34"/>
            <w:r>
              <w:rPr>
                <w:rFonts w:ascii="Calibri" w:eastAsia="Times New Roman" w:hAnsi="Calibri" w:cs="Arial"/>
                <w:color w:val="000000"/>
                <w:lang w:eastAsia="en-GB"/>
              </w:rPr>
              <w:instrText xml:space="preserve"> FORMCHECKBOX </w:instrText>
            </w:r>
            <w:r w:rsidR="000E45FF">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bookmarkEnd w:id="1"/>
          </w:p>
        </w:tc>
      </w:tr>
      <w:tr w:rsidR="004E3272" w:rsidRPr="00B03773" w14:paraId="5F47FCFF" w14:textId="77777777" w:rsidTr="00E02354">
        <w:trPr>
          <w:trHeight w:val="315"/>
        </w:trPr>
        <w:tc>
          <w:tcPr>
            <w:tcW w:w="7650" w:type="dxa"/>
            <w:shd w:val="clear" w:color="auto" w:fill="auto"/>
            <w:noWrap/>
            <w:vAlign w:val="bottom"/>
            <w:hideMark/>
          </w:tcPr>
          <w:p w14:paraId="29537CD1"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 xml:space="preserve">Does    your    research involve     the    use    of human embryos? </w:t>
            </w:r>
          </w:p>
        </w:tc>
        <w:tc>
          <w:tcPr>
            <w:tcW w:w="709" w:type="dxa"/>
            <w:shd w:val="clear" w:color="auto" w:fill="auto"/>
            <w:vAlign w:val="center"/>
          </w:tcPr>
          <w:p w14:paraId="02E82EB4"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20545B87"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125915F3" w14:textId="77777777" w:rsidTr="00E02354">
        <w:trPr>
          <w:trHeight w:val="315"/>
        </w:trPr>
        <w:tc>
          <w:tcPr>
            <w:tcW w:w="7650" w:type="dxa"/>
            <w:shd w:val="clear" w:color="auto" w:fill="auto"/>
            <w:noWrap/>
            <w:vAlign w:val="bottom"/>
            <w:hideMark/>
          </w:tcPr>
          <w:p w14:paraId="67C1A0E5"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 xml:space="preserve">Does    your    research involve     the    use    of human foetal tissues / cells? </w:t>
            </w:r>
          </w:p>
        </w:tc>
        <w:tc>
          <w:tcPr>
            <w:tcW w:w="709" w:type="dxa"/>
            <w:shd w:val="clear" w:color="auto" w:fill="auto"/>
            <w:vAlign w:val="center"/>
          </w:tcPr>
          <w:p w14:paraId="0A465E5E"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489EE23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2FBB63C0" w14:textId="77777777" w:rsidTr="00E02354">
        <w:trPr>
          <w:trHeight w:val="315"/>
        </w:trPr>
        <w:tc>
          <w:tcPr>
            <w:tcW w:w="7650" w:type="dxa"/>
            <w:shd w:val="clear" w:color="auto" w:fill="2F5496" w:themeFill="accent1" w:themeFillShade="BF"/>
            <w:noWrap/>
            <w:vAlign w:val="bottom"/>
            <w:hideMark/>
          </w:tcPr>
          <w:p w14:paraId="7EABC711"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2. Humans</w:t>
            </w:r>
          </w:p>
        </w:tc>
        <w:tc>
          <w:tcPr>
            <w:tcW w:w="709" w:type="dxa"/>
            <w:shd w:val="clear" w:color="auto" w:fill="2F5496" w:themeFill="accent1" w:themeFillShade="BF"/>
            <w:vAlign w:val="bottom"/>
          </w:tcPr>
          <w:p w14:paraId="1F00D56F" w14:textId="77777777" w:rsidR="004E3272" w:rsidRPr="00A90367" w:rsidRDefault="004E3272" w:rsidP="00E02354">
            <w:pPr>
              <w:jc w:val="center"/>
              <w:rPr>
                <w:rFonts w:ascii="Calibri" w:eastAsia="Times New Roman" w:hAnsi="Calibri" w:cs="Arial"/>
                <w:b/>
                <w:bCs/>
                <w:color w:val="FFFFFF" w:themeColor="background1"/>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7E08B958" w14:textId="77777777" w:rsidR="004E3272" w:rsidRPr="00B03773" w:rsidRDefault="004E3272" w:rsidP="00E02354">
            <w:pPr>
              <w:jc w:val="center"/>
              <w:rPr>
                <w:rFonts w:ascii="Calibri" w:eastAsia="Times New Roman" w:hAnsi="Calibri" w:cs="Arial"/>
                <w:b/>
                <w:bCs/>
                <w:color w:val="FFFFFF" w:themeColor="background1"/>
                <w:lang w:eastAsia="en-GB"/>
              </w:rPr>
            </w:pPr>
            <w:r w:rsidRPr="00A90367">
              <w:rPr>
                <w:rFonts w:ascii="Calibri" w:eastAsia="Times New Roman" w:hAnsi="Calibri" w:cs="Arial"/>
                <w:b/>
                <w:bCs/>
                <w:color w:val="FFFFFF" w:themeColor="background1"/>
                <w:lang w:eastAsia="en-GB"/>
              </w:rPr>
              <w:t>No</w:t>
            </w:r>
          </w:p>
        </w:tc>
      </w:tr>
      <w:tr w:rsidR="004E3272" w:rsidRPr="00B03773" w14:paraId="5B969F9B" w14:textId="77777777" w:rsidTr="00E02354">
        <w:trPr>
          <w:trHeight w:val="315"/>
        </w:trPr>
        <w:tc>
          <w:tcPr>
            <w:tcW w:w="7650" w:type="dxa"/>
            <w:shd w:val="clear" w:color="auto" w:fill="auto"/>
            <w:noWrap/>
            <w:vAlign w:val="bottom"/>
            <w:hideMark/>
          </w:tcPr>
          <w:p w14:paraId="42EE7D1D"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w:t>
            </w:r>
            <w:r>
              <w:rPr>
                <w:rFonts w:ascii="Calibri" w:eastAsia="Times New Roman" w:hAnsi="Calibri" w:cs="Arial"/>
                <w:color w:val="000000"/>
                <w:lang w:eastAsia="en-GB"/>
              </w:rPr>
              <w:t xml:space="preserve"> </w:t>
            </w:r>
            <w:r w:rsidRPr="00B03773">
              <w:rPr>
                <w:rFonts w:ascii="Calibri" w:eastAsia="Times New Roman" w:hAnsi="Calibri" w:cs="Arial"/>
                <w:color w:val="000000"/>
                <w:lang w:eastAsia="en-GB"/>
              </w:rPr>
              <w:t>involve human participants?</w:t>
            </w:r>
          </w:p>
        </w:tc>
        <w:tc>
          <w:tcPr>
            <w:tcW w:w="709" w:type="dxa"/>
            <w:shd w:val="clear" w:color="auto" w:fill="auto"/>
            <w:vAlign w:val="center"/>
          </w:tcPr>
          <w:p w14:paraId="52429C7F"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607AA19B"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41A976F0" w14:textId="77777777" w:rsidTr="00E02354">
        <w:trPr>
          <w:trHeight w:val="315"/>
        </w:trPr>
        <w:tc>
          <w:tcPr>
            <w:tcW w:w="7650" w:type="dxa"/>
            <w:shd w:val="clear" w:color="auto" w:fill="auto"/>
            <w:noWrap/>
            <w:vAlign w:val="bottom"/>
            <w:hideMark/>
          </w:tcPr>
          <w:p w14:paraId="3C75F784"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physical interventions on the study participants?</w:t>
            </w:r>
          </w:p>
        </w:tc>
        <w:tc>
          <w:tcPr>
            <w:tcW w:w="709" w:type="dxa"/>
            <w:shd w:val="clear" w:color="auto" w:fill="auto"/>
            <w:vAlign w:val="center"/>
          </w:tcPr>
          <w:p w14:paraId="14A5669C"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285E387A"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00735C62" w14:textId="77777777" w:rsidTr="00E02354">
        <w:trPr>
          <w:trHeight w:val="315"/>
        </w:trPr>
        <w:tc>
          <w:tcPr>
            <w:tcW w:w="7650" w:type="dxa"/>
            <w:shd w:val="clear" w:color="auto" w:fill="2F5496" w:themeFill="accent1" w:themeFillShade="BF"/>
            <w:noWrap/>
            <w:vAlign w:val="bottom"/>
            <w:hideMark/>
          </w:tcPr>
          <w:p w14:paraId="1D44AE21" w14:textId="77777777" w:rsidR="004E3272" w:rsidRPr="00B03773" w:rsidRDefault="004E3272" w:rsidP="00E02354">
            <w:pPr>
              <w:rPr>
                <w:rFonts w:ascii="Calibri" w:eastAsia="Times New Roman" w:hAnsi="Calibri" w:cs="Arial"/>
                <w:b/>
                <w:bCs/>
                <w:color w:val="FFFFFF" w:themeColor="background1"/>
                <w:lang w:eastAsia="en-GB"/>
              </w:rPr>
            </w:pPr>
            <w:r w:rsidRPr="00B03773">
              <w:rPr>
                <w:rFonts w:ascii="Calibri" w:eastAsia="Times New Roman" w:hAnsi="Calibri" w:cs="Arial"/>
                <w:b/>
                <w:bCs/>
                <w:color w:val="FFFFFF" w:themeColor="background1"/>
                <w:lang w:eastAsia="en-GB"/>
              </w:rPr>
              <w:t>Section 3. Human cells/tissues</w:t>
            </w:r>
          </w:p>
        </w:tc>
        <w:tc>
          <w:tcPr>
            <w:tcW w:w="709" w:type="dxa"/>
            <w:shd w:val="clear" w:color="auto" w:fill="2F5496" w:themeFill="accent1" w:themeFillShade="BF"/>
            <w:vAlign w:val="bottom"/>
          </w:tcPr>
          <w:p w14:paraId="6ED8F2C4" w14:textId="77777777" w:rsidR="004E3272" w:rsidRPr="00B03773" w:rsidRDefault="004E3272" w:rsidP="00E02354">
            <w:pPr>
              <w:jc w:val="center"/>
              <w:rPr>
                <w:rFonts w:ascii="Calibri" w:eastAsia="Times New Roman" w:hAnsi="Calibri" w:cs="Arial"/>
                <w:b/>
                <w:bCs/>
                <w:color w:val="FFFFFF" w:themeColor="background1"/>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13E62DAF" w14:textId="77777777" w:rsidR="004E3272" w:rsidRPr="00B03773" w:rsidRDefault="004E3272" w:rsidP="00E02354">
            <w:pPr>
              <w:jc w:val="center"/>
              <w:rPr>
                <w:rFonts w:ascii="Calibri" w:eastAsia="Times New Roman" w:hAnsi="Calibri" w:cs="Arial"/>
                <w:b/>
                <w:bCs/>
                <w:color w:val="FFFFFF" w:themeColor="background1"/>
                <w:lang w:eastAsia="en-GB"/>
              </w:rPr>
            </w:pPr>
            <w:r w:rsidRPr="00A90367">
              <w:rPr>
                <w:rFonts w:ascii="Calibri" w:eastAsia="Times New Roman" w:hAnsi="Calibri" w:cs="Arial"/>
                <w:b/>
                <w:bCs/>
                <w:color w:val="FFFFFF" w:themeColor="background1"/>
                <w:lang w:eastAsia="en-GB"/>
              </w:rPr>
              <w:t>No</w:t>
            </w:r>
          </w:p>
        </w:tc>
      </w:tr>
      <w:tr w:rsidR="004E3272" w:rsidRPr="00B03773" w14:paraId="18B23A7D" w14:textId="77777777" w:rsidTr="00E02354">
        <w:trPr>
          <w:trHeight w:val="315"/>
        </w:trPr>
        <w:tc>
          <w:tcPr>
            <w:tcW w:w="7650" w:type="dxa"/>
            <w:shd w:val="clear" w:color="auto" w:fill="auto"/>
            <w:noWrap/>
            <w:vAlign w:val="bottom"/>
            <w:hideMark/>
          </w:tcPr>
          <w:p w14:paraId="64ABCBDA"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human cells or tissues (other than from human embryos/foetuses?</w:t>
            </w:r>
          </w:p>
        </w:tc>
        <w:tc>
          <w:tcPr>
            <w:tcW w:w="709" w:type="dxa"/>
            <w:shd w:val="clear" w:color="auto" w:fill="auto"/>
            <w:vAlign w:val="center"/>
          </w:tcPr>
          <w:p w14:paraId="2DB86980"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6B429BF"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086B470B" w14:textId="77777777" w:rsidTr="00E02354">
        <w:trPr>
          <w:trHeight w:val="315"/>
        </w:trPr>
        <w:tc>
          <w:tcPr>
            <w:tcW w:w="7650" w:type="dxa"/>
            <w:shd w:val="clear" w:color="auto" w:fill="2F5496" w:themeFill="accent1" w:themeFillShade="BF"/>
            <w:noWrap/>
            <w:vAlign w:val="bottom"/>
            <w:hideMark/>
          </w:tcPr>
          <w:p w14:paraId="087A866F"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4. Protection of Personal Data</w:t>
            </w:r>
          </w:p>
        </w:tc>
        <w:tc>
          <w:tcPr>
            <w:tcW w:w="709" w:type="dxa"/>
            <w:shd w:val="clear" w:color="auto" w:fill="2F5496" w:themeFill="accent1" w:themeFillShade="BF"/>
            <w:vAlign w:val="bottom"/>
          </w:tcPr>
          <w:p w14:paraId="5F840C91"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67E2F203"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58CAC956" w14:textId="77777777" w:rsidTr="00E02354">
        <w:trPr>
          <w:trHeight w:val="315"/>
        </w:trPr>
        <w:tc>
          <w:tcPr>
            <w:tcW w:w="7650" w:type="dxa"/>
            <w:shd w:val="clear" w:color="auto" w:fill="auto"/>
            <w:noWrap/>
            <w:vAlign w:val="bottom"/>
            <w:hideMark/>
          </w:tcPr>
          <w:p w14:paraId="16911E55"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processing of personal data?</w:t>
            </w:r>
          </w:p>
        </w:tc>
        <w:tc>
          <w:tcPr>
            <w:tcW w:w="709" w:type="dxa"/>
            <w:shd w:val="clear" w:color="auto" w:fill="auto"/>
            <w:vAlign w:val="center"/>
          </w:tcPr>
          <w:p w14:paraId="5845523C"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767099D7"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17327EC9" w14:textId="77777777" w:rsidTr="00E02354">
        <w:trPr>
          <w:trHeight w:val="315"/>
        </w:trPr>
        <w:tc>
          <w:tcPr>
            <w:tcW w:w="7650" w:type="dxa"/>
            <w:shd w:val="clear" w:color="auto" w:fill="auto"/>
            <w:noWrap/>
            <w:vAlign w:val="bottom"/>
            <w:hideMark/>
          </w:tcPr>
          <w:p w14:paraId="769AC85F"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further processing of previously collected personal data (including use of pre-existing data sets or sources, merging existing data sets)?</w:t>
            </w:r>
          </w:p>
        </w:tc>
        <w:tc>
          <w:tcPr>
            <w:tcW w:w="709" w:type="dxa"/>
            <w:shd w:val="clear" w:color="auto" w:fill="auto"/>
            <w:vAlign w:val="center"/>
          </w:tcPr>
          <w:p w14:paraId="2B05E670"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C662F55"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6FF7D77B" w14:textId="77777777" w:rsidTr="00E02354">
        <w:trPr>
          <w:trHeight w:val="315"/>
        </w:trPr>
        <w:tc>
          <w:tcPr>
            <w:tcW w:w="7650" w:type="dxa"/>
            <w:shd w:val="clear" w:color="auto" w:fill="auto"/>
            <w:noWrap/>
            <w:vAlign w:val="bottom"/>
            <w:hideMark/>
          </w:tcPr>
          <w:p w14:paraId="0736B3A0"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publicly available data?</w:t>
            </w:r>
          </w:p>
        </w:tc>
        <w:tc>
          <w:tcPr>
            <w:tcW w:w="709" w:type="dxa"/>
            <w:shd w:val="clear" w:color="auto" w:fill="auto"/>
            <w:vAlign w:val="center"/>
          </w:tcPr>
          <w:p w14:paraId="5895A2FE"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7F9AC801"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7A037148" w14:textId="77777777" w:rsidTr="00E02354">
        <w:trPr>
          <w:trHeight w:val="315"/>
        </w:trPr>
        <w:tc>
          <w:tcPr>
            <w:tcW w:w="7650" w:type="dxa"/>
            <w:shd w:val="clear" w:color="auto" w:fill="auto"/>
            <w:noWrap/>
            <w:vAlign w:val="bottom"/>
            <w:hideMark/>
          </w:tcPr>
          <w:p w14:paraId="1212731C"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 xml:space="preserve">Is it planned to export personal data from the EU to non-EU countries? </w:t>
            </w:r>
          </w:p>
        </w:tc>
        <w:tc>
          <w:tcPr>
            <w:tcW w:w="709" w:type="dxa"/>
            <w:shd w:val="clear" w:color="auto" w:fill="auto"/>
            <w:vAlign w:val="center"/>
          </w:tcPr>
          <w:p w14:paraId="68D6C28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1F18837"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32FCD16E" w14:textId="77777777" w:rsidTr="00E02354">
        <w:trPr>
          <w:trHeight w:val="315"/>
        </w:trPr>
        <w:tc>
          <w:tcPr>
            <w:tcW w:w="7650" w:type="dxa"/>
            <w:shd w:val="clear" w:color="auto" w:fill="auto"/>
            <w:noWrap/>
            <w:vAlign w:val="bottom"/>
            <w:hideMark/>
          </w:tcPr>
          <w:p w14:paraId="711DC60C"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Is it planned to import personal</w:t>
            </w:r>
            <w:r>
              <w:rPr>
                <w:rFonts w:ascii="Calibri" w:eastAsia="Times New Roman" w:hAnsi="Calibri" w:cs="Arial"/>
                <w:color w:val="000000"/>
                <w:lang w:eastAsia="en-GB"/>
              </w:rPr>
              <w:t xml:space="preserve"> </w:t>
            </w:r>
            <w:r w:rsidRPr="00B03773">
              <w:rPr>
                <w:rFonts w:ascii="Calibri" w:eastAsia="Times New Roman" w:hAnsi="Calibri" w:cs="Arial"/>
                <w:color w:val="000000"/>
                <w:lang w:eastAsia="en-GB"/>
              </w:rPr>
              <w:t>data from non-EU countries into the EU?</w:t>
            </w:r>
          </w:p>
        </w:tc>
        <w:tc>
          <w:tcPr>
            <w:tcW w:w="709" w:type="dxa"/>
            <w:shd w:val="clear" w:color="auto" w:fill="auto"/>
            <w:vAlign w:val="center"/>
          </w:tcPr>
          <w:p w14:paraId="1E43B3F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265C0371"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4E1975B2" w14:textId="77777777" w:rsidTr="00E02354">
        <w:trPr>
          <w:trHeight w:val="315"/>
        </w:trPr>
        <w:tc>
          <w:tcPr>
            <w:tcW w:w="7650" w:type="dxa"/>
            <w:shd w:val="clear" w:color="auto" w:fill="2F5496" w:themeFill="accent1" w:themeFillShade="BF"/>
            <w:noWrap/>
            <w:vAlign w:val="bottom"/>
            <w:hideMark/>
          </w:tcPr>
          <w:p w14:paraId="27FB3876"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5. Animals</w:t>
            </w:r>
          </w:p>
        </w:tc>
        <w:tc>
          <w:tcPr>
            <w:tcW w:w="709" w:type="dxa"/>
            <w:shd w:val="clear" w:color="auto" w:fill="2F5496" w:themeFill="accent1" w:themeFillShade="BF"/>
            <w:vAlign w:val="bottom"/>
          </w:tcPr>
          <w:p w14:paraId="6BB1D5FD"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206B43EC"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76D78B33" w14:textId="77777777" w:rsidTr="00E02354">
        <w:trPr>
          <w:trHeight w:val="315"/>
        </w:trPr>
        <w:tc>
          <w:tcPr>
            <w:tcW w:w="7650" w:type="dxa"/>
            <w:shd w:val="clear" w:color="auto" w:fill="auto"/>
            <w:noWrap/>
            <w:vAlign w:val="bottom"/>
            <w:hideMark/>
          </w:tcPr>
          <w:p w14:paraId="41C51A03"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animals?</w:t>
            </w:r>
          </w:p>
        </w:tc>
        <w:tc>
          <w:tcPr>
            <w:tcW w:w="709" w:type="dxa"/>
            <w:shd w:val="clear" w:color="auto" w:fill="auto"/>
            <w:vAlign w:val="center"/>
          </w:tcPr>
          <w:p w14:paraId="4183B19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7440D92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539D2C16" w14:textId="77777777" w:rsidTr="00E02354">
        <w:trPr>
          <w:trHeight w:val="315"/>
        </w:trPr>
        <w:tc>
          <w:tcPr>
            <w:tcW w:w="7650" w:type="dxa"/>
            <w:shd w:val="clear" w:color="auto" w:fill="2F5496" w:themeFill="accent1" w:themeFillShade="BF"/>
            <w:noWrap/>
            <w:vAlign w:val="bottom"/>
            <w:hideMark/>
          </w:tcPr>
          <w:p w14:paraId="4604223B"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6. Non-EU countries</w:t>
            </w:r>
          </w:p>
        </w:tc>
        <w:tc>
          <w:tcPr>
            <w:tcW w:w="709" w:type="dxa"/>
            <w:shd w:val="clear" w:color="auto" w:fill="2F5496" w:themeFill="accent1" w:themeFillShade="BF"/>
            <w:vAlign w:val="bottom"/>
          </w:tcPr>
          <w:p w14:paraId="27A21145"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0F7D43C2"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4DA90E70" w14:textId="77777777" w:rsidTr="00E02354">
        <w:trPr>
          <w:trHeight w:val="315"/>
        </w:trPr>
        <w:tc>
          <w:tcPr>
            <w:tcW w:w="7650" w:type="dxa"/>
            <w:shd w:val="clear" w:color="auto" w:fill="auto"/>
            <w:noWrap/>
            <w:vAlign w:val="bottom"/>
            <w:hideMark/>
          </w:tcPr>
          <w:p w14:paraId="4FB13430"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In case non-EU countries are involved, do the research related activities undertaken in these countries raise potential ethics issues?</w:t>
            </w:r>
          </w:p>
        </w:tc>
        <w:tc>
          <w:tcPr>
            <w:tcW w:w="709" w:type="dxa"/>
            <w:shd w:val="clear" w:color="auto" w:fill="auto"/>
            <w:vAlign w:val="center"/>
          </w:tcPr>
          <w:p w14:paraId="5C2BFA5D"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E30B554"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6A692D09" w14:textId="77777777" w:rsidTr="00E02354">
        <w:trPr>
          <w:trHeight w:val="315"/>
        </w:trPr>
        <w:tc>
          <w:tcPr>
            <w:tcW w:w="7650" w:type="dxa"/>
            <w:shd w:val="clear" w:color="auto" w:fill="auto"/>
            <w:noWrap/>
            <w:vAlign w:val="bottom"/>
            <w:hideMark/>
          </w:tcPr>
          <w:p w14:paraId="699BBDFE"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Is it planned to use local resources (e.g. animal and/or human tissue samples, genetic material, live animals, human remains, materials of historical value, endangered fauna or flora samples,</w:t>
            </w:r>
            <w:r>
              <w:rPr>
                <w:rFonts w:ascii="Calibri" w:eastAsia="Times New Roman" w:hAnsi="Calibri" w:cs="Arial"/>
                <w:color w:val="000000"/>
                <w:lang w:eastAsia="en-GB"/>
              </w:rPr>
              <w:t xml:space="preserve"> </w:t>
            </w:r>
            <w:r w:rsidRPr="00B03773">
              <w:rPr>
                <w:rFonts w:ascii="Calibri" w:eastAsia="Times New Roman" w:hAnsi="Calibri" w:cs="Arial"/>
                <w:color w:val="000000"/>
                <w:lang w:eastAsia="en-GB"/>
              </w:rPr>
              <w:t>etc.)?</w:t>
            </w:r>
          </w:p>
        </w:tc>
        <w:tc>
          <w:tcPr>
            <w:tcW w:w="709" w:type="dxa"/>
            <w:shd w:val="clear" w:color="auto" w:fill="auto"/>
            <w:vAlign w:val="center"/>
          </w:tcPr>
          <w:p w14:paraId="16D4BB47"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7A214BE3"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5EEC9911" w14:textId="77777777" w:rsidTr="00E02354">
        <w:trPr>
          <w:trHeight w:val="315"/>
        </w:trPr>
        <w:tc>
          <w:tcPr>
            <w:tcW w:w="7650" w:type="dxa"/>
            <w:shd w:val="clear" w:color="auto" w:fill="auto"/>
            <w:noWrap/>
            <w:vAlign w:val="bottom"/>
            <w:hideMark/>
          </w:tcPr>
          <w:p w14:paraId="5FF1AFEC"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Is it planned to import any material from non-EU countries into the EU?</w:t>
            </w:r>
          </w:p>
        </w:tc>
        <w:tc>
          <w:tcPr>
            <w:tcW w:w="709" w:type="dxa"/>
            <w:shd w:val="clear" w:color="auto" w:fill="auto"/>
            <w:vAlign w:val="center"/>
          </w:tcPr>
          <w:p w14:paraId="55F6E20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7B49F29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7ADAD159" w14:textId="77777777" w:rsidTr="00E02354">
        <w:trPr>
          <w:trHeight w:val="315"/>
        </w:trPr>
        <w:tc>
          <w:tcPr>
            <w:tcW w:w="7650" w:type="dxa"/>
            <w:shd w:val="clear" w:color="auto" w:fill="auto"/>
            <w:noWrap/>
            <w:vAlign w:val="bottom"/>
            <w:hideMark/>
          </w:tcPr>
          <w:p w14:paraId="35B91817"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Is it planned to export any material from the EU to non-EU countries?</w:t>
            </w:r>
          </w:p>
        </w:tc>
        <w:tc>
          <w:tcPr>
            <w:tcW w:w="709" w:type="dxa"/>
            <w:shd w:val="clear" w:color="auto" w:fill="auto"/>
            <w:vAlign w:val="center"/>
          </w:tcPr>
          <w:p w14:paraId="18DDE7F3"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418149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2F9B80CA" w14:textId="77777777" w:rsidTr="00E02354">
        <w:trPr>
          <w:trHeight w:val="315"/>
        </w:trPr>
        <w:tc>
          <w:tcPr>
            <w:tcW w:w="7650" w:type="dxa"/>
            <w:shd w:val="clear" w:color="auto" w:fill="auto"/>
            <w:noWrap/>
            <w:vAlign w:val="bottom"/>
            <w:hideMark/>
          </w:tcPr>
          <w:p w14:paraId="379E4422"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In case research involves low and/or lower-middle income countries, are any benefit-sharing actions planned?</w:t>
            </w:r>
          </w:p>
        </w:tc>
        <w:tc>
          <w:tcPr>
            <w:tcW w:w="709" w:type="dxa"/>
            <w:shd w:val="clear" w:color="auto" w:fill="auto"/>
            <w:vAlign w:val="center"/>
          </w:tcPr>
          <w:p w14:paraId="4DA8AF7B"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5B60E76F"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49D8060E" w14:textId="77777777" w:rsidTr="00E02354">
        <w:trPr>
          <w:trHeight w:val="315"/>
        </w:trPr>
        <w:tc>
          <w:tcPr>
            <w:tcW w:w="7650" w:type="dxa"/>
            <w:shd w:val="clear" w:color="auto" w:fill="auto"/>
            <w:noWrap/>
            <w:vAlign w:val="bottom"/>
            <w:hideMark/>
          </w:tcPr>
          <w:p w14:paraId="7BA89BB2"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lastRenderedPageBreak/>
              <w:t>Could the situation in the country put the individuals taking part in the research at risk?</w:t>
            </w:r>
          </w:p>
        </w:tc>
        <w:tc>
          <w:tcPr>
            <w:tcW w:w="709" w:type="dxa"/>
            <w:shd w:val="clear" w:color="auto" w:fill="auto"/>
            <w:vAlign w:val="center"/>
          </w:tcPr>
          <w:p w14:paraId="0E6A057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46034D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45ED579A" w14:textId="77777777" w:rsidTr="00E02354">
        <w:trPr>
          <w:trHeight w:val="315"/>
        </w:trPr>
        <w:tc>
          <w:tcPr>
            <w:tcW w:w="7650" w:type="dxa"/>
            <w:shd w:val="clear" w:color="auto" w:fill="2F5496" w:themeFill="accent1" w:themeFillShade="BF"/>
            <w:noWrap/>
            <w:vAlign w:val="bottom"/>
            <w:hideMark/>
          </w:tcPr>
          <w:p w14:paraId="7F6D1AC7"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7. Environment</w:t>
            </w:r>
          </w:p>
        </w:tc>
        <w:tc>
          <w:tcPr>
            <w:tcW w:w="709" w:type="dxa"/>
            <w:shd w:val="clear" w:color="auto" w:fill="2F5496" w:themeFill="accent1" w:themeFillShade="BF"/>
            <w:vAlign w:val="bottom"/>
          </w:tcPr>
          <w:p w14:paraId="17A94061"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531774EC"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5B87A027" w14:textId="77777777" w:rsidTr="00E02354">
        <w:trPr>
          <w:trHeight w:val="315"/>
        </w:trPr>
        <w:tc>
          <w:tcPr>
            <w:tcW w:w="7650" w:type="dxa"/>
            <w:shd w:val="clear" w:color="auto" w:fill="auto"/>
            <w:noWrap/>
            <w:vAlign w:val="bottom"/>
            <w:hideMark/>
          </w:tcPr>
          <w:p w14:paraId="3D468EEE"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the use of elements that may cause harm to the environment,</w:t>
            </w:r>
            <w:r>
              <w:rPr>
                <w:rFonts w:ascii="Calibri" w:eastAsia="Times New Roman" w:hAnsi="Calibri" w:cs="Arial"/>
                <w:color w:val="000000"/>
                <w:lang w:eastAsia="en-GB"/>
              </w:rPr>
              <w:t xml:space="preserve"> </w:t>
            </w:r>
            <w:r w:rsidRPr="00B03773">
              <w:rPr>
                <w:rFonts w:ascii="Calibri" w:eastAsia="Times New Roman" w:hAnsi="Calibri" w:cs="Arial"/>
                <w:color w:val="000000"/>
                <w:lang w:eastAsia="en-GB"/>
              </w:rPr>
              <w:t>to</w:t>
            </w:r>
            <w:r>
              <w:rPr>
                <w:rFonts w:ascii="Calibri" w:eastAsia="Times New Roman" w:hAnsi="Calibri" w:cs="Arial"/>
                <w:color w:val="000000"/>
                <w:lang w:eastAsia="en-GB"/>
              </w:rPr>
              <w:t xml:space="preserve"> </w:t>
            </w:r>
            <w:r w:rsidRPr="00B03773">
              <w:rPr>
                <w:rFonts w:ascii="Calibri" w:eastAsia="Times New Roman" w:hAnsi="Calibri" w:cs="Arial"/>
                <w:color w:val="000000"/>
                <w:lang w:eastAsia="en-GB"/>
              </w:rPr>
              <w:t>animals or plants?</w:t>
            </w:r>
          </w:p>
        </w:tc>
        <w:tc>
          <w:tcPr>
            <w:tcW w:w="709" w:type="dxa"/>
            <w:shd w:val="clear" w:color="auto" w:fill="auto"/>
            <w:vAlign w:val="center"/>
          </w:tcPr>
          <w:p w14:paraId="56E60E1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52B742B9"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4574D097" w14:textId="77777777" w:rsidTr="00E02354">
        <w:trPr>
          <w:trHeight w:val="315"/>
        </w:trPr>
        <w:tc>
          <w:tcPr>
            <w:tcW w:w="7650" w:type="dxa"/>
            <w:shd w:val="clear" w:color="auto" w:fill="auto"/>
            <w:noWrap/>
            <w:vAlign w:val="bottom"/>
            <w:hideMark/>
          </w:tcPr>
          <w:p w14:paraId="7D17D60D"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deal with endangered fauna and/or flora /protected areas?</w:t>
            </w:r>
          </w:p>
        </w:tc>
        <w:tc>
          <w:tcPr>
            <w:tcW w:w="709" w:type="dxa"/>
            <w:shd w:val="clear" w:color="auto" w:fill="auto"/>
            <w:vAlign w:val="center"/>
          </w:tcPr>
          <w:p w14:paraId="167BA16B"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1FEC408B"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1F017F6B" w14:textId="77777777" w:rsidTr="00E02354">
        <w:trPr>
          <w:trHeight w:val="315"/>
        </w:trPr>
        <w:tc>
          <w:tcPr>
            <w:tcW w:w="7650" w:type="dxa"/>
            <w:shd w:val="clear" w:color="auto" w:fill="auto"/>
            <w:noWrap/>
            <w:vAlign w:val="bottom"/>
            <w:hideMark/>
          </w:tcPr>
          <w:p w14:paraId="2D72FE42"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involve the use of elements that may cause harm to humans, including research staff?</w:t>
            </w:r>
          </w:p>
        </w:tc>
        <w:tc>
          <w:tcPr>
            <w:tcW w:w="709" w:type="dxa"/>
            <w:shd w:val="clear" w:color="auto" w:fill="auto"/>
            <w:vAlign w:val="center"/>
          </w:tcPr>
          <w:p w14:paraId="2F90F5CE"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6732B2C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4382DAD9" w14:textId="77777777" w:rsidTr="00E02354">
        <w:trPr>
          <w:trHeight w:val="315"/>
        </w:trPr>
        <w:tc>
          <w:tcPr>
            <w:tcW w:w="7650" w:type="dxa"/>
            <w:shd w:val="clear" w:color="auto" w:fill="2F5496" w:themeFill="accent1" w:themeFillShade="BF"/>
            <w:noWrap/>
            <w:vAlign w:val="bottom"/>
            <w:hideMark/>
          </w:tcPr>
          <w:p w14:paraId="178200C5"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8. Dual use</w:t>
            </w:r>
          </w:p>
        </w:tc>
        <w:tc>
          <w:tcPr>
            <w:tcW w:w="709" w:type="dxa"/>
            <w:shd w:val="clear" w:color="auto" w:fill="2F5496" w:themeFill="accent1" w:themeFillShade="BF"/>
            <w:vAlign w:val="bottom"/>
          </w:tcPr>
          <w:p w14:paraId="71643152"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2BC519FD"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14F411C8" w14:textId="77777777" w:rsidTr="00E02354">
        <w:trPr>
          <w:trHeight w:val="315"/>
        </w:trPr>
        <w:tc>
          <w:tcPr>
            <w:tcW w:w="7650" w:type="dxa"/>
            <w:shd w:val="clear" w:color="auto" w:fill="auto"/>
            <w:noWrap/>
            <w:vAlign w:val="bottom"/>
            <w:hideMark/>
          </w:tcPr>
          <w:p w14:paraId="0E128BCE"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 xml:space="preserve">Does this research involve dual-use items in the sense of </w:t>
            </w:r>
            <w:hyperlink r:id="rId6" w:history="1">
              <w:r w:rsidRPr="00B03773">
                <w:rPr>
                  <w:rStyle w:val="Hyperlink"/>
                  <w:rFonts w:ascii="Calibri" w:eastAsia="Times New Roman" w:hAnsi="Calibri" w:cs="Arial"/>
                  <w:lang w:eastAsia="en-GB"/>
                </w:rPr>
                <w:t>Regulation 428/2009</w:t>
              </w:r>
            </w:hyperlink>
            <w:r w:rsidRPr="00B03773">
              <w:rPr>
                <w:rFonts w:ascii="Calibri" w:eastAsia="Times New Roman" w:hAnsi="Calibri" w:cs="Arial"/>
                <w:color w:val="000000"/>
                <w:lang w:eastAsia="en-GB"/>
              </w:rPr>
              <w:t>, or other items for which an authorisation is required? Dual use items according to Horizon 2020 programme are items, including software and technology, which can be used for both civil and military purposes, and shall include all goods which can be used for both non-explosive uses and assisting in any way in the manufacture of nuclear weapons or other nuclear explosive devices.</w:t>
            </w:r>
          </w:p>
        </w:tc>
        <w:tc>
          <w:tcPr>
            <w:tcW w:w="709" w:type="dxa"/>
            <w:shd w:val="clear" w:color="auto" w:fill="auto"/>
            <w:vAlign w:val="center"/>
          </w:tcPr>
          <w:p w14:paraId="788A108F"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63AA3D07"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0F231763" w14:textId="77777777" w:rsidTr="00E02354">
        <w:trPr>
          <w:trHeight w:val="315"/>
        </w:trPr>
        <w:tc>
          <w:tcPr>
            <w:tcW w:w="7650" w:type="dxa"/>
            <w:shd w:val="clear" w:color="auto" w:fill="2F5496" w:themeFill="accent1" w:themeFillShade="BF"/>
            <w:noWrap/>
            <w:vAlign w:val="bottom"/>
            <w:hideMark/>
          </w:tcPr>
          <w:p w14:paraId="725AF022"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9. Exclusive focus on civil applications</w:t>
            </w:r>
          </w:p>
        </w:tc>
        <w:tc>
          <w:tcPr>
            <w:tcW w:w="709" w:type="dxa"/>
            <w:shd w:val="clear" w:color="auto" w:fill="2F5496" w:themeFill="accent1" w:themeFillShade="BF"/>
            <w:vAlign w:val="bottom"/>
          </w:tcPr>
          <w:p w14:paraId="25BB3753"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1A461F15"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13981D92" w14:textId="77777777" w:rsidTr="00E02354">
        <w:trPr>
          <w:trHeight w:val="315"/>
        </w:trPr>
        <w:tc>
          <w:tcPr>
            <w:tcW w:w="7650" w:type="dxa"/>
            <w:shd w:val="clear" w:color="auto" w:fill="auto"/>
            <w:noWrap/>
            <w:vAlign w:val="bottom"/>
            <w:hideMark/>
          </w:tcPr>
          <w:p w14:paraId="5044F1A1"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Could your research raise concerns regarding the exclusive focus on civil applications? (research projects funded under H2020 programme must be exclusively focused on civil applications and cannot be used for military purposes)</w:t>
            </w:r>
          </w:p>
        </w:tc>
        <w:tc>
          <w:tcPr>
            <w:tcW w:w="709" w:type="dxa"/>
            <w:shd w:val="clear" w:color="auto" w:fill="auto"/>
            <w:vAlign w:val="center"/>
          </w:tcPr>
          <w:p w14:paraId="7FF67DF5"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2E4B235B"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24FD83AA" w14:textId="77777777" w:rsidTr="00E02354">
        <w:trPr>
          <w:trHeight w:val="315"/>
        </w:trPr>
        <w:tc>
          <w:tcPr>
            <w:tcW w:w="7650" w:type="dxa"/>
            <w:shd w:val="clear" w:color="auto" w:fill="2F5496" w:themeFill="accent1" w:themeFillShade="BF"/>
            <w:noWrap/>
            <w:vAlign w:val="bottom"/>
            <w:hideMark/>
          </w:tcPr>
          <w:p w14:paraId="4DB336C4"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10. Misu</w:t>
            </w:r>
            <w:r>
              <w:rPr>
                <w:rFonts w:ascii="Calibri" w:eastAsia="Times New Roman" w:hAnsi="Calibri" w:cs="Arial"/>
                <w:b/>
                <w:bCs/>
                <w:color w:val="FFFFFF" w:themeColor="background1"/>
                <w:lang w:eastAsia="en-GB"/>
              </w:rPr>
              <w:t>s</w:t>
            </w:r>
            <w:r w:rsidRPr="00B03773">
              <w:rPr>
                <w:rFonts w:ascii="Calibri" w:eastAsia="Times New Roman" w:hAnsi="Calibri" w:cs="Arial"/>
                <w:b/>
                <w:bCs/>
                <w:color w:val="FFFFFF" w:themeColor="background1"/>
                <w:lang w:eastAsia="en-GB"/>
              </w:rPr>
              <w:t>e</w:t>
            </w:r>
          </w:p>
        </w:tc>
        <w:tc>
          <w:tcPr>
            <w:tcW w:w="709" w:type="dxa"/>
            <w:shd w:val="clear" w:color="auto" w:fill="2F5496" w:themeFill="accent1" w:themeFillShade="BF"/>
            <w:vAlign w:val="bottom"/>
          </w:tcPr>
          <w:p w14:paraId="6F48D70A"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586E92AB"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42A1A70F" w14:textId="77777777" w:rsidTr="00E02354">
        <w:trPr>
          <w:trHeight w:val="315"/>
        </w:trPr>
        <w:tc>
          <w:tcPr>
            <w:tcW w:w="7650" w:type="dxa"/>
            <w:shd w:val="clear" w:color="auto" w:fill="auto"/>
            <w:noWrap/>
            <w:vAlign w:val="bottom"/>
            <w:hideMark/>
          </w:tcPr>
          <w:p w14:paraId="2CB0C68F"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Does your research have a potential for misuse of research results?</w:t>
            </w:r>
          </w:p>
        </w:tc>
        <w:tc>
          <w:tcPr>
            <w:tcW w:w="709" w:type="dxa"/>
            <w:shd w:val="clear" w:color="auto" w:fill="auto"/>
            <w:vAlign w:val="center"/>
          </w:tcPr>
          <w:p w14:paraId="14BE1F7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5CC9BE98"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r w:rsidR="004E3272" w:rsidRPr="00B03773" w14:paraId="61E4BAF1" w14:textId="77777777" w:rsidTr="00E02354">
        <w:trPr>
          <w:trHeight w:val="315"/>
        </w:trPr>
        <w:tc>
          <w:tcPr>
            <w:tcW w:w="7650" w:type="dxa"/>
            <w:shd w:val="clear" w:color="auto" w:fill="2F5496" w:themeFill="accent1" w:themeFillShade="BF"/>
            <w:noWrap/>
            <w:vAlign w:val="bottom"/>
            <w:hideMark/>
          </w:tcPr>
          <w:p w14:paraId="4E92BC1F" w14:textId="77777777" w:rsidR="004E3272" w:rsidRPr="00B03773" w:rsidRDefault="004E3272" w:rsidP="00E02354">
            <w:pPr>
              <w:rPr>
                <w:rFonts w:ascii="Calibri" w:eastAsia="Times New Roman" w:hAnsi="Calibri" w:cs="Arial"/>
                <w:b/>
                <w:bCs/>
                <w:color w:val="000000"/>
                <w:lang w:eastAsia="en-GB"/>
              </w:rPr>
            </w:pPr>
            <w:r w:rsidRPr="00B03773">
              <w:rPr>
                <w:rFonts w:ascii="Calibri" w:eastAsia="Times New Roman" w:hAnsi="Calibri" w:cs="Arial"/>
                <w:b/>
                <w:bCs/>
                <w:color w:val="FFFFFF" w:themeColor="background1"/>
                <w:lang w:eastAsia="en-GB"/>
              </w:rPr>
              <w:t>Section 11. Other ethics issues</w:t>
            </w:r>
          </w:p>
        </w:tc>
        <w:tc>
          <w:tcPr>
            <w:tcW w:w="709" w:type="dxa"/>
            <w:shd w:val="clear" w:color="auto" w:fill="2F5496" w:themeFill="accent1" w:themeFillShade="BF"/>
            <w:vAlign w:val="bottom"/>
          </w:tcPr>
          <w:p w14:paraId="6E47CAA6"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Yes</w:t>
            </w:r>
          </w:p>
        </w:tc>
        <w:tc>
          <w:tcPr>
            <w:tcW w:w="661" w:type="dxa"/>
            <w:shd w:val="clear" w:color="auto" w:fill="2F5496" w:themeFill="accent1" w:themeFillShade="BF"/>
            <w:vAlign w:val="bottom"/>
          </w:tcPr>
          <w:p w14:paraId="533636E4" w14:textId="77777777" w:rsidR="004E3272" w:rsidRPr="00B03773" w:rsidRDefault="004E3272" w:rsidP="00E02354">
            <w:pPr>
              <w:jc w:val="center"/>
              <w:rPr>
                <w:rFonts w:ascii="Calibri" w:eastAsia="Times New Roman" w:hAnsi="Calibri" w:cs="Arial"/>
                <w:b/>
                <w:bCs/>
                <w:color w:val="000000"/>
                <w:lang w:eastAsia="en-GB"/>
              </w:rPr>
            </w:pPr>
            <w:r w:rsidRPr="00A90367">
              <w:rPr>
                <w:rFonts w:ascii="Calibri" w:eastAsia="Times New Roman" w:hAnsi="Calibri" w:cs="Arial"/>
                <w:b/>
                <w:bCs/>
                <w:color w:val="FFFFFF" w:themeColor="background1"/>
                <w:lang w:eastAsia="en-GB"/>
              </w:rPr>
              <w:t>No</w:t>
            </w:r>
          </w:p>
        </w:tc>
      </w:tr>
      <w:tr w:rsidR="004E3272" w:rsidRPr="00B03773" w14:paraId="1FE07CDC" w14:textId="77777777" w:rsidTr="00E02354">
        <w:trPr>
          <w:trHeight w:val="315"/>
        </w:trPr>
        <w:tc>
          <w:tcPr>
            <w:tcW w:w="7650" w:type="dxa"/>
            <w:shd w:val="clear" w:color="auto" w:fill="auto"/>
            <w:noWrap/>
            <w:vAlign w:val="bottom"/>
            <w:hideMark/>
          </w:tcPr>
          <w:p w14:paraId="1EE4A1E5" w14:textId="77777777" w:rsidR="004E3272" w:rsidRPr="00B03773" w:rsidRDefault="004E3272" w:rsidP="00E02354">
            <w:pPr>
              <w:rPr>
                <w:rFonts w:ascii="Calibri" w:eastAsia="Times New Roman" w:hAnsi="Calibri" w:cs="Arial"/>
                <w:color w:val="000000"/>
                <w:lang w:eastAsia="en-GB"/>
              </w:rPr>
            </w:pPr>
            <w:r w:rsidRPr="00B03773">
              <w:rPr>
                <w:rFonts w:ascii="Calibri" w:eastAsia="Times New Roman" w:hAnsi="Calibri" w:cs="Arial"/>
                <w:color w:val="000000"/>
                <w:lang w:eastAsia="en-GB"/>
              </w:rPr>
              <w:t>Are there any other ethics issues that should be taken into consideration?</w:t>
            </w:r>
          </w:p>
        </w:tc>
        <w:tc>
          <w:tcPr>
            <w:tcW w:w="709" w:type="dxa"/>
            <w:shd w:val="clear" w:color="auto" w:fill="auto"/>
            <w:vAlign w:val="center"/>
          </w:tcPr>
          <w:p w14:paraId="442388B6"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3"/>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c>
          <w:tcPr>
            <w:tcW w:w="661" w:type="dxa"/>
            <w:shd w:val="clear" w:color="auto" w:fill="auto"/>
            <w:vAlign w:val="center"/>
          </w:tcPr>
          <w:p w14:paraId="224082A3" w14:textId="77777777" w:rsidR="004E3272" w:rsidRPr="00B03773" w:rsidRDefault="004E3272" w:rsidP="00E02354">
            <w:pPr>
              <w:jc w:val="center"/>
              <w:rPr>
                <w:rFonts w:ascii="Calibri" w:eastAsia="Times New Roman" w:hAnsi="Calibri" w:cs="Arial"/>
                <w:color w:val="000000"/>
                <w:lang w:eastAsia="en-GB"/>
              </w:rPr>
            </w:pPr>
            <w:r>
              <w:rPr>
                <w:rFonts w:ascii="Calibri" w:eastAsia="Times New Roman" w:hAnsi="Calibri" w:cs="Arial"/>
                <w:color w:val="000000"/>
                <w:lang w:eastAsia="en-GB"/>
              </w:rPr>
              <w:fldChar w:fldCharType="begin">
                <w:ffData>
                  <w:name w:val="Check34"/>
                  <w:enabled/>
                  <w:calcOnExit w:val="0"/>
                  <w:checkBox>
                    <w:sizeAuto/>
                    <w:default w:val="0"/>
                  </w:checkBox>
                </w:ffData>
              </w:fldChar>
            </w:r>
            <w:r>
              <w:rPr>
                <w:rFonts w:ascii="Calibri" w:eastAsia="Times New Roman" w:hAnsi="Calibri" w:cs="Arial"/>
                <w:color w:val="000000"/>
                <w:lang w:eastAsia="en-GB"/>
              </w:rPr>
              <w:instrText xml:space="preserve"> FORMCHECKBOX </w:instrText>
            </w:r>
            <w:r w:rsidR="009F5C05">
              <w:rPr>
                <w:rFonts w:ascii="Calibri" w:eastAsia="Times New Roman" w:hAnsi="Calibri" w:cs="Arial"/>
                <w:color w:val="000000"/>
                <w:lang w:eastAsia="en-GB"/>
              </w:rPr>
            </w:r>
            <w:r w:rsidR="009F5C05">
              <w:rPr>
                <w:rFonts w:ascii="Calibri" w:eastAsia="Times New Roman" w:hAnsi="Calibri" w:cs="Arial"/>
                <w:color w:val="000000"/>
                <w:lang w:eastAsia="en-GB"/>
              </w:rPr>
              <w:fldChar w:fldCharType="separate"/>
            </w:r>
            <w:r>
              <w:rPr>
                <w:rFonts w:ascii="Calibri" w:eastAsia="Times New Roman" w:hAnsi="Calibri" w:cs="Arial"/>
                <w:color w:val="000000"/>
                <w:lang w:eastAsia="en-GB"/>
              </w:rPr>
              <w:fldChar w:fldCharType="end"/>
            </w:r>
          </w:p>
        </w:tc>
      </w:tr>
    </w:tbl>
    <w:p w14:paraId="74BE6876" w14:textId="77777777" w:rsidR="00E21FA5" w:rsidRDefault="00E21FA5"/>
    <w:sectPr w:rsidR="00E21FA5" w:rsidSect="003804B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115D" w14:textId="77777777" w:rsidR="009F5C05" w:rsidRDefault="009F5C05" w:rsidP="004E3272">
      <w:r>
        <w:separator/>
      </w:r>
    </w:p>
  </w:endnote>
  <w:endnote w:type="continuationSeparator" w:id="0">
    <w:p w14:paraId="76F243B7" w14:textId="77777777" w:rsidR="009F5C05" w:rsidRDefault="009F5C05" w:rsidP="004E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5AA0" w14:textId="77777777" w:rsidR="009F5C05" w:rsidRDefault="009F5C05" w:rsidP="004E3272">
      <w:r>
        <w:separator/>
      </w:r>
    </w:p>
  </w:footnote>
  <w:footnote w:type="continuationSeparator" w:id="0">
    <w:p w14:paraId="71CB9882" w14:textId="77777777" w:rsidR="009F5C05" w:rsidRDefault="009F5C05" w:rsidP="004E3272">
      <w:r>
        <w:continuationSeparator/>
      </w:r>
    </w:p>
  </w:footnote>
  <w:footnote w:id="1">
    <w:p w14:paraId="0222CF01" w14:textId="77777777" w:rsidR="004E3272" w:rsidRPr="00A16814" w:rsidRDefault="004E3272" w:rsidP="004E3272">
      <w:pPr>
        <w:pStyle w:val="FootnoteText"/>
      </w:pPr>
      <w:r>
        <w:rPr>
          <w:rStyle w:val="FootnoteReference"/>
        </w:rPr>
        <w:footnoteRef/>
      </w:r>
      <w:r>
        <w:t xml:space="preserve"> </w:t>
      </w:r>
      <w:r w:rsidRPr="00A16814">
        <w:rPr>
          <w:color w:val="000000" w:themeColor="text1"/>
        </w:rPr>
        <w:t xml:space="preserve">Horizon 2020 guide “How to complete your ethics self-assessment”: </w:t>
      </w:r>
      <w:hyperlink r:id="rId1" w:history="1">
        <w:r w:rsidRPr="006E64EE">
          <w:rPr>
            <w:rStyle w:val="Hyperlink"/>
          </w:rPr>
          <w:t>https://ec.europa.eu/research/participants/data/ref/h2020/grants_manual/hi/ethics/h2020_hi_ethics-self-assess_en.pdf</w:t>
        </w:r>
      </w:hyperlink>
      <w:r>
        <w:rPr>
          <w:color w:val="000000" w:themeColor="text1"/>
        </w:rPr>
        <w:t xml:space="preserve"> </w:t>
      </w:r>
      <w:r>
        <w:rPr>
          <w:color w:val="000000" w:themeColor="text1"/>
          <w:highlight w:val="lightGray"/>
        </w:rPr>
        <w:t xml:space="preserve"> </w:t>
      </w:r>
      <w:r w:rsidRPr="00A90367">
        <w:rPr>
          <w:color w:val="000000" w:themeColor="text1"/>
          <w:highlight w:val="lightGray"/>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72"/>
    <w:rsid w:val="000E45FF"/>
    <w:rsid w:val="003804B9"/>
    <w:rsid w:val="004E3272"/>
    <w:rsid w:val="00605A58"/>
    <w:rsid w:val="009F5C05"/>
    <w:rsid w:val="00E21F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482C139"/>
  <w15:chartTrackingRefBased/>
  <w15:docId w15:val="{4AC18331-38EE-194D-8EC8-64E25DF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3272"/>
    <w:rPr>
      <w:sz w:val="20"/>
      <w:szCs w:val="20"/>
    </w:rPr>
  </w:style>
  <w:style w:type="character" w:customStyle="1" w:styleId="FootnoteTextChar">
    <w:name w:val="Footnote Text Char"/>
    <w:basedOn w:val="DefaultParagraphFont"/>
    <w:link w:val="FootnoteText"/>
    <w:uiPriority w:val="99"/>
    <w:semiHidden/>
    <w:rsid w:val="004E3272"/>
    <w:rPr>
      <w:sz w:val="20"/>
      <w:szCs w:val="20"/>
    </w:rPr>
  </w:style>
  <w:style w:type="character" w:styleId="FootnoteReference">
    <w:name w:val="footnote reference"/>
    <w:basedOn w:val="DefaultParagraphFont"/>
    <w:uiPriority w:val="99"/>
    <w:semiHidden/>
    <w:unhideWhenUsed/>
    <w:rsid w:val="004E3272"/>
    <w:rPr>
      <w:vertAlign w:val="superscript"/>
    </w:rPr>
  </w:style>
  <w:style w:type="character" w:styleId="Hyperlink">
    <w:name w:val="Hyperlink"/>
    <w:basedOn w:val="DefaultParagraphFont"/>
    <w:uiPriority w:val="99"/>
    <w:unhideWhenUsed/>
    <w:rsid w:val="004E3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N/TXT/?qid=1399888895034&amp;uri=CELEX:02009R0428-20120615"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Dibari</dc:creator>
  <cp:keywords/>
  <dc:description/>
  <cp:lastModifiedBy>Bianca Dibari</cp:lastModifiedBy>
  <cp:revision>2</cp:revision>
  <dcterms:created xsi:type="dcterms:W3CDTF">2021-08-19T09:07:00Z</dcterms:created>
  <dcterms:modified xsi:type="dcterms:W3CDTF">2021-08-19T09:07:00Z</dcterms:modified>
</cp:coreProperties>
</file>